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4382"/>
      </w:tblGrid>
      <w:tr w:rsidR="004D0770" w:rsidRPr="00D0116A" w:rsidTr="00570907">
        <w:trPr>
          <w:trHeight w:val="2268"/>
        </w:trPr>
        <w:tc>
          <w:tcPr>
            <w:tcW w:w="5745" w:type="dxa"/>
          </w:tcPr>
          <w:p w:rsidR="004D0770" w:rsidRPr="00D0116A" w:rsidRDefault="00D47147" w:rsidP="00570907">
            <w:pPr>
              <w:spacing w:line="276" w:lineRule="auto"/>
              <w:ind w:hanging="34"/>
              <w:jc w:val="right"/>
            </w:pPr>
            <w:bookmarkStart w:id="0" w:name="_GoBack"/>
            <w:bookmarkEnd w:id="0"/>
            <w:r>
              <w:t xml:space="preserve">  </w:t>
            </w:r>
          </w:p>
        </w:tc>
        <w:tc>
          <w:tcPr>
            <w:tcW w:w="4392" w:type="dxa"/>
          </w:tcPr>
          <w:p w:rsidR="004D0770" w:rsidRPr="004D0770" w:rsidRDefault="004D0770" w:rsidP="004D0770">
            <w:pPr>
              <w:spacing w:line="276" w:lineRule="auto"/>
              <w:rPr>
                <w:b/>
              </w:rPr>
            </w:pPr>
            <w:r w:rsidRPr="004D0770">
              <w:rPr>
                <w:b/>
              </w:rPr>
              <w:t>УТВЕРЖДАЮ</w:t>
            </w:r>
          </w:p>
          <w:p w:rsidR="004D0770" w:rsidRPr="004D0770" w:rsidRDefault="004D0770" w:rsidP="004D0770">
            <w:pPr>
              <w:spacing w:line="276" w:lineRule="auto"/>
            </w:pPr>
            <w:r w:rsidRPr="004D0770">
              <w:t xml:space="preserve">Первый заместитель директора – главный инженер филиала </w:t>
            </w:r>
          </w:p>
          <w:p w:rsidR="004D0770" w:rsidRPr="004D0770" w:rsidRDefault="004D0770" w:rsidP="004D0770">
            <w:pPr>
              <w:spacing w:line="276" w:lineRule="auto"/>
            </w:pPr>
            <w:r w:rsidRPr="004D0770">
              <w:t>ПАО «МРСК Центра» - «Ярэнерго»</w:t>
            </w:r>
          </w:p>
          <w:p w:rsidR="004D0770" w:rsidRPr="004D0770" w:rsidRDefault="004D0770" w:rsidP="004D0770">
            <w:pPr>
              <w:spacing w:line="276" w:lineRule="auto"/>
            </w:pPr>
            <w:r w:rsidRPr="004D0770">
              <w:t>В.В. Плещев ___________________</w:t>
            </w:r>
          </w:p>
          <w:p w:rsidR="004D0770" w:rsidRPr="00D0116A" w:rsidRDefault="004D0770" w:rsidP="00C918AF">
            <w:pPr>
              <w:spacing w:line="276" w:lineRule="auto"/>
            </w:pPr>
            <w:r w:rsidRPr="004D0770">
              <w:t>«___» __________________ 20</w:t>
            </w:r>
            <w:r w:rsidR="00D51FB9">
              <w:t>2</w:t>
            </w:r>
            <w:r w:rsidR="00C918AF">
              <w:t>1</w:t>
            </w:r>
            <w:r w:rsidRPr="004D0770">
              <w:t xml:space="preserve"> г.</w:t>
            </w:r>
          </w:p>
        </w:tc>
      </w:tr>
    </w:tbl>
    <w:p w:rsidR="00C63AC8" w:rsidRDefault="00C63AC8" w:rsidP="00AD3957">
      <w:pPr>
        <w:rPr>
          <w:b/>
        </w:rPr>
      </w:pPr>
    </w:p>
    <w:p w:rsidR="00A961DA" w:rsidRPr="00C63AC8" w:rsidRDefault="00A961DA" w:rsidP="00AD3957">
      <w:pPr>
        <w:rPr>
          <w:b/>
        </w:rPr>
      </w:pPr>
    </w:p>
    <w:p w:rsidR="00217D18" w:rsidRPr="00D25CB2" w:rsidRDefault="00217D18" w:rsidP="00217D18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4D0770">
        <w:rPr>
          <w:b/>
        </w:rPr>
        <w:t>Е</w:t>
      </w:r>
      <w:r w:rsidRPr="00D25CB2">
        <w:rPr>
          <w:b/>
        </w:rPr>
        <w:t xml:space="preserve"> ЗАДАНИ</w:t>
      </w:r>
      <w:r w:rsidR="004D0770">
        <w:rPr>
          <w:b/>
        </w:rPr>
        <w:t>Е</w:t>
      </w:r>
    </w:p>
    <w:p w:rsidR="004D0770" w:rsidRDefault="005B5711" w:rsidP="0039599F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5F799F">
        <w:t>35</w:t>
      </w:r>
      <w:r w:rsidR="00B20183" w:rsidRPr="00C63AC8">
        <w:t xml:space="preserve"> кВ</w:t>
      </w:r>
      <w:r w:rsidR="00AC2CFE">
        <w:t xml:space="preserve">. </w:t>
      </w:r>
    </w:p>
    <w:p w:rsidR="00B129F0" w:rsidRPr="00C63AC8" w:rsidRDefault="00AC2CFE" w:rsidP="0039599F">
      <w:pPr>
        <w:spacing w:line="276" w:lineRule="auto"/>
        <w:ind w:left="703"/>
        <w:jc w:val="center"/>
      </w:pPr>
      <w:r>
        <w:t>Лот №301</w:t>
      </w:r>
      <w:r w:rsidR="004D0770">
        <w:rPr>
          <w:lang w:val="en-US"/>
        </w:rPr>
        <w:t>C</w:t>
      </w:r>
      <w:r w:rsidR="00B27ED9">
        <w:t>.</w:t>
      </w:r>
    </w:p>
    <w:p w:rsidR="00B129F0" w:rsidRPr="00C63AC8" w:rsidRDefault="00B129F0" w:rsidP="0039599F">
      <w:pPr>
        <w:ind w:firstLine="709"/>
        <w:jc w:val="both"/>
        <w:rPr>
          <w:b/>
          <w:bCs/>
        </w:rPr>
      </w:pPr>
    </w:p>
    <w:p w:rsidR="00F85452" w:rsidRPr="00AF72B0" w:rsidRDefault="005B5711" w:rsidP="0039599F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EC4F08" w:rsidRPr="008B60C5" w:rsidRDefault="00217D18" w:rsidP="0039599F">
      <w:pPr>
        <w:ind w:firstLine="709"/>
        <w:jc w:val="both"/>
      </w:pPr>
      <w:r>
        <w:t>П</w:t>
      </w:r>
      <w:r w:rsidR="005B5711" w:rsidRPr="00C63AC8">
        <w:t xml:space="preserve">АО «МРСК Центра» </w:t>
      </w:r>
      <w:r w:rsidR="001E2E48">
        <w:t xml:space="preserve">(Покупатель) </w:t>
      </w:r>
      <w:r w:rsidR="005B5711" w:rsidRPr="00EC4F08">
        <w:t xml:space="preserve">производит закупку </w:t>
      </w:r>
      <w:r w:rsidR="00570907">
        <w:rPr>
          <w:i/>
          <w:u w:val="single"/>
        </w:rPr>
        <w:t>двух</w:t>
      </w:r>
      <w:r w:rsidR="005B5711" w:rsidRPr="00EC4F08">
        <w:t xml:space="preserve"> </w:t>
      </w:r>
      <w:r w:rsidR="00B20183" w:rsidRPr="00EC4F08">
        <w:t>измерительн</w:t>
      </w:r>
      <w:r w:rsidR="00570907">
        <w:t>ых</w:t>
      </w:r>
      <w:r w:rsidR="005716D9" w:rsidRPr="00EC4F08">
        <w:t xml:space="preserve"> трансформатор</w:t>
      </w:r>
      <w:r w:rsidR="00570907">
        <w:t>ов</w:t>
      </w:r>
      <w:r w:rsidR="005B5711" w:rsidRPr="00EC4F08">
        <w:t xml:space="preserve"> </w:t>
      </w:r>
      <w:r>
        <w:t xml:space="preserve">напряжения (ТН) </w:t>
      </w:r>
      <w:r w:rsidR="005F799F" w:rsidRPr="00EC4F08">
        <w:t xml:space="preserve">35 </w:t>
      </w:r>
      <w:r w:rsidR="00AD3AD9" w:rsidRPr="00EC4F08">
        <w:t xml:space="preserve"> </w:t>
      </w:r>
      <w:r w:rsidR="00B20183" w:rsidRPr="00EC4F08">
        <w:t>кВ</w:t>
      </w:r>
      <w:r w:rsidR="005B5711" w:rsidRPr="00EC4F08">
        <w:t xml:space="preserve"> </w:t>
      </w:r>
      <w:r w:rsidR="00EC4F08" w:rsidRPr="00EC4F08">
        <w:t xml:space="preserve">для </w:t>
      </w:r>
      <w:r w:rsidR="004D0770">
        <w:t xml:space="preserve">укомплектования аварийного резерва </w:t>
      </w:r>
      <w:r w:rsidR="004D0770" w:rsidRPr="00570907">
        <w:t>филиала ПАО «МРСК Центра» - «Ярэнерго».</w:t>
      </w:r>
    </w:p>
    <w:p w:rsidR="00111FBA" w:rsidRPr="00A95E64" w:rsidRDefault="00111FBA" w:rsidP="0039599F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95E64">
        <w:rPr>
          <w:b/>
          <w:bCs/>
          <w:sz w:val="24"/>
          <w:szCs w:val="24"/>
        </w:rPr>
        <w:t xml:space="preserve">Предмет </w:t>
      </w:r>
      <w:r w:rsidR="0039599F" w:rsidRPr="00D615F1">
        <w:rPr>
          <w:b/>
          <w:bCs/>
          <w:sz w:val="24"/>
          <w:szCs w:val="24"/>
        </w:rPr>
        <w:t>закупочной процедуры.</w:t>
      </w:r>
    </w:p>
    <w:p w:rsidR="001A74AA" w:rsidRPr="00C63AC8" w:rsidRDefault="00637306" w:rsidP="0039599F">
      <w:pPr>
        <w:ind w:firstLine="709"/>
        <w:jc w:val="both"/>
      </w:pPr>
      <w:r w:rsidRPr="00A95E64">
        <w:t>Поставщик</w:t>
      </w:r>
      <w:r w:rsidR="005B5711" w:rsidRPr="00A95E64">
        <w:t xml:space="preserve"> обеспечивает поставку оборудования </w:t>
      </w:r>
      <w:r w:rsidR="00B84D3A" w:rsidRPr="00A95E64">
        <w:t xml:space="preserve">на склады получателей – филиалов </w:t>
      </w:r>
      <w:r w:rsidR="00217D18">
        <w:t>П</w:t>
      </w:r>
      <w:r w:rsidR="00B84D3A" w:rsidRPr="00A95E64">
        <w:t xml:space="preserve">АО «МРСК Центра» </w:t>
      </w:r>
      <w:r w:rsidR="005B5711" w:rsidRPr="00A95E64">
        <w:t>в</w:t>
      </w:r>
      <w:r w:rsidR="00111FBA" w:rsidRPr="00A95E64">
        <w:t xml:space="preserve"> </w:t>
      </w:r>
      <w:r w:rsidR="00B84D3A" w:rsidRPr="00A95E64">
        <w:t xml:space="preserve">объемах </w:t>
      </w:r>
      <w:r w:rsidR="00B84D3A" w:rsidRPr="00C63AC8">
        <w:t>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36"/>
        <w:gridCol w:w="1413"/>
        <w:gridCol w:w="3280"/>
        <w:gridCol w:w="1326"/>
        <w:gridCol w:w="2256"/>
      </w:tblGrid>
      <w:tr w:rsidR="00441120" w:rsidRPr="00C63AC8" w:rsidTr="004D0770">
        <w:trPr>
          <w:trHeight w:val="608"/>
          <w:jc w:val="center"/>
        </w:trPr>
        <w:tc>
          <w:tcPr>
            <w:tcW w:w="1668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417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3402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338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312" w:type="dxa"/>
            <w:vAlign w:val="center"/>
          </w:tcPr>
          <w:p w:rsidR="00441120" w:rsidRPr="005B773C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>Количество ТН</w:t>
            </w:r>
            <w:r w:rsidR="005B773C">
              <w:t>, шт.</w:t>
            </w:r>
          </w:p>
        </w:tc>
      </w:tr>
      <w:tr w:rsidR="00441120" w:rsidRPr="00C63AC8" w:rsidTr="004D0770">
        <w:trPr>
          <w:jc w:val="center"/>
        </w:trPr>
        <w:tc>
          <w:tcPr>
            <w:tcW w:w="1668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 w:rsidRPr="002D66ED">
              <w:t>Ярэнерго</w:t>
            </w:r>
          </w:p>
        </w:tc>
        <w:tc>
          <w:tcPr>
            <w:tcW w:w="1417" w:type="dxa"/>
            <w:vAlign w:val="center"/>
          </w:tcPr>
          <w:p w:rsidR="00441120" w:rsidRPr="00C63AC8" w:rsidRDefault="00441120" w:rsidP="004D0770">
            <w:pPr>
              <w:tabs>
                <w:tab w:val="left" w:pos="1134"/>
              </w:tabs>
              <w:jc w:val="center"/>
            </w:pPr>
            <w:r w:rsidRPr="00C63AC8">
              <w:t>Авто</w:t>
            </w:r>
          </w:p>
        </w:tc>
        <w:tc>
          <w:tcPr>
            <w:tcW w:w="3402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>
              <w:t xml:space="preserve">г. </w:t>
            </w:r>
            <w:r w:rsidRPr="002D66ED">
              <w:t>Ярославль, ул. Северная подстанция, д.9</w:t>
            </w:r>
          </w:p>
        </w:tc>
        <w:tc>
          <w:tcPr>
            <w:tcW w:w="1338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312" w:type="dxa"/>
            <w:vAlign w:val="center"/>
          </w:tcPr>
          <w:p w:rsidR="00441120" w:rsidRPr="00C63AC8" w:rsidRDefault="00570907" w:rsidP="004D0770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441120" w:rsidRPr="001527D1" w:rsidRDefault="001527D1" w:rsidP="0039599F">
      <w:pPr>
        <w:jc w:val="both"/>
      </w:pPr>
      <w:r>
        <w:t xml:space="preserve">          </w:t>
      </w:r>
      <w:r w:rsidR="00441120" w:rsidRPr="001527D1">
        <w:t xml:space="preserve">*в </w:t>
      </w:r>
      <w:r w:rsidR="00FC5F0B" w:rsidRPr="001527D1">
        <w:t xml:space="preserve">календарных </w:t>
      </w:r>
      <w:r w:rsidR="00441120" w:rsidRPr="001527D1">
        <w:t xml:space="preserve">днях, с момента заключения договора </w:t>
      </w:r>
    </w:p>
    <w:p w:rsidR="00441120" w:rsidRPr="00C63AC8" w:rsidRDefault="00441120" w:rsidP="0039599F">
      <w:pPr>
        <w:jc w:val="both"/>
      </w:pPr>
    </w:p>
    <w:p w:rsidR="005B5711" w:rsidRPr="00AF72B0" w:rsidRDefault="005B5711" w:rsidP="0039599F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4D0770" w:rsidRPr="004D0770" w:rsidRDefault="0039043B" w:rsidP="004D0770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</w:t>
      </w:r>
      <w:r w:rsidRPr="00A934EC">
        <w:rPr>
          <w:b/>
          <w:sz w:val="24"/>
          <w:szCs w:val="24"/>
        </w:rPr>
        <w:t>должны иметь антирезонансное исполнение.</w:t>
      </w:r>
    </w:p>
    <w:p w:rsidR="001A74AA" w:rsidRPr="00570907" w:rsidRDefault="004D0770" w:rsidP="004D077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4D0770">
        <w:rPr>
          <w:sz w:val="26"/>
          <w:szCs w:val="26"/>
        </w:rPr>
        <w:t xml:space="preserve">Технические данные трансформаторов </w:t>
      </w:r>
      <w:r w:rsidR="00146376">
        <w:rPr>
          <w:sz w:val="26"/>
          <w:szCs w:val="26"/>
        </w:rPr>
        <w:t>напряжения</w:t>
      </w:r>
      <w:r w:rsidRPr="004D0770">
        <w:rPr>
          <w:sz w:val="26"/>
          <w:szCs w:val="26"/>
        </w:rPr>
        <w:t xml:space="preserve"> должны быть не ниже значений, приведенных в таблице: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9"/>
        <w:gridCol w:w="5434"/>
        <w:gridCol w:w="2112"/>
        <w:gridCol w:w="1650"/>
      </w:tblGrid>
      <w:tr w:rsidR="00570907" w:rsidRPr="00EA24C7" w:rsidTr="00BD5691">
        <w:tc>
          <w:tcPr>
            <w:tcW w:w="348" w:type="pct"/>
            <w:vAlign w:val="center"/>
          </w:tcPr>
          <w:p w:rsidR="00570907" w:rsidRPr="00C5136D" w:rsidRDefault="00570907" w:rsidP="00570907">
            <w:pPr>
              <w:pStyle w:val="af3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№</w:t>
            </w:r>
          </w:p>
          <w:p w:rsidR="00570907" w:rsidRPr="00C5136D" w:rsidRDefault="00570907" w:rsidP="00570907">
            <w:pPr>
              <w:pStyle w:val="af3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2760" w:type="pct"/>
            <w:vAlign w:val="center"/>
          </w:tcPr>
          <w:p w:rsidR="00570907" w:rsidRPr="00C5136D" w:rsidRDefault="00570907" w:rsidP="00570907">
            <w:pPr>
              <w:pStyle w:val="af3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Технические характеристики</w:t>
            </w:r>
          </w:p>
          <w:p w:rsidR="00570907" w:rsidRPr="00C5136D" w:rsidRDefault="00570907" w:rsidP="00570907">
            <w:pPr>
              <w:pStyle w:val="af3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1042" w:type="pct"/>
            <w:vAlign w:val="center"/>
          </w:tcPr>
          <w:p w:rsidR="00570907" w:rsidRPr="00C5136D" w:rsidRDefault="00570907" w:rsidP="00570907">
            <w:pPr>
              <w:pStyle w:val="af3"/>
              <w:jc w:val="center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Требуемое значение параметра</w:t>
            </w:r>
          </w:p>
        </w:tc>
        <w:tc>
          <w:tcPr>
            <w:tcW w:w="850" w:type="pct"/>
            <w:vAlign w:val="center"/>
          </w:tcPr>
          <w:p w:rsidR="00570907" w:rsidRPr="00C5136D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70907" w:rsidRPr="00EA24C7" w:rsidTr="00570907">
        <w:trPr>
          <w:trHeight w:val="97"/>
        </w:trPr>
        <w:tc>
          <w:tcPr>
            <w:tcW w:w="5000" w:type="pct"/>
            <w:gridSpan w:val="4"/>
            <w:vAlign w:val="center"/>
          </w:tcPr>
          <w:p w:rsidR="00570907" w:rsidRPr="00EA24C7" w:rsidRDefault="00570907" w:rsidP="00570907">
            <w:pPr>
              <w:pStyle w:val="af3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b/>
                <w:sz w:val="24"/>
                <w:szCs w:val="24"/>
              </w:rPr>
              <w:t>Основные параметры</w:t>
            </w:r>
          </w:p>
        </w:tc>
      </w:tr>
      <w:tr w:rsidR="00570907" w:rsidRPr="00EA24C7" w:rsidTr="00BD5691">
        <w:trPr>
          <w:trHeight w:val="188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49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A4690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907">
              <w:rPr>
                <w:rFonts w:ascii="Times New Roman" w:hAnsi="Times New Roman"/>
                <w:sz w:val="24"/>
                <w:szCs w:val="24"/>
              </w:rPr>
              <w:t xml:space="preserve"> Заземляемый трансформатор напряжения однофазный </w:t>
            </w:r>
            <w:r w:rsidR="00A4690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46902" w:rsidRPr="00A46902">
              <w:rPr>
                <w:rFonts w:ascii="Times New Roman" w:hAnsi="Times New Roman"/>
                <w:sz w:val="24"/>
                <w:szCs w:val="24"/>
              </w:rPr>
              <w:lastRenderedPageBreak/>
              <w:t>естественной циркуляцией воздуха и масла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46902">
              <w:rPr>
                <w:rFonts w:ascii="Times New Roman" w:hAnsi="Times New Roman"/>
                <w:sz w:val="24"/>
                <w:szCs w:val="24"/>
              </w:rPr>
              <w:t>(</w:t>
            </w:r>
            <w:r w:rsidRPr="00570907">
              <w:rPr>
                <w:rFonts w:ascii="Times New Roman" w:hAnsi="Times New Roman"/>
                <w:b/>
                <w:sz w:val="24"/>
                <w:szCs w:val="24"/>
              </w:rPr>
              <w:t>ЗНОМ</w:t>
            </w:r>
            <w:r w:rsidR="00A4690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42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ТН (однофазных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), шт.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34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Тип конструкции ТН 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pacing w:val="-2"/>
                <w:sz w:val="24"/>
                <w:szCs w:val="24"/>
              </w:rPr>
              <w:t>электромагнитный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34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BD569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внутренней изоляции 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3D4AFA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AFA">
              <w:rPr>
                <w:rFonts w:ascii="Times New Roman" w:hAnsi="Times New Roman"/>
                <w:spacing w:val="-2"/>
                <w:sz w:val="24"/>
                <w:szCs w:val="24"/>
              </w:rPr>
              <w:t>маслобарьерная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25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BD569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внешней изоляции 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BD569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фарфор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25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Цвет внешней изоляции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BD569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белый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25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Номинальное напряжение первичной обмотки, кВ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F21B52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35/√3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77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Номинальная частота, Гц 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24C7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50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</w:tcPr>
          <w:p w:rsidR="00570907" w:rsidRPr="00EA24C7" w:rsidRDefault="00BD569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c>
          <w:tcPr>
            <w:tcW w:w="348" w:type="pct"/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Номинальное напряжение вторичной обмотки №1</w:t>
            </w:r>
            <w:r w:rsidRPr="00EA24C7">
              <w:rPr>
                <w:rFonts w:ascii="Times New Roman" w:hAnsi="Times New Roman"/>
              </w:rPr>
              <w:t xml:space="preserve"> 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звезда (измерения, защита), В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F21B52">
              <w:rPr>
                <w:rFonts w:ascii="Times New Roman" w:hAnsi="Times New Roman"/>
                <w:sz w:val="24"/>
                <w:szCs w:val="24"/>
              </w:rPr>
              <w:t>/√3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c>
          <w:tcPr>
            <w:tcW w:w="348" w:type="pct"/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Номинальное напряжение вторичной обмотки №2 (обмотка разомкнутый треугольник (защита, контроль изоляции), В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F21B52" w:rsidP="00F21B5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100/3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99C" w:rsidRPr="00EA24C7" w:rsidTr="004D299C">
        <w:trPr>
          <w:trHeight w:val="211"/>
        </w:trPr>
        <w:tc>
          <w:tcPr>
            <w:tcW w:w="348" w:type="pct"/>
            <w:shd w:val="clear" w:color="auto" w:fill="auto"/>
            <w:vAlign w:val="center"/>
          </w:tcPr>
          <w:p w:rsidR="004D299C" w:rsidRPr="00EA24C7" w:rsidRDefault="004D299C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52" w:type="pct"/>
            <w:gridSpan w:val="3"/>
            <w:shd w:val="clear" w:color="auto" w:fill="auto"/>
          </w:tcPr>
          <w:p w:rsidR="004D299C" w:rsidRPr="00EA24C7" w:rsidRDefault="004D299C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Параметры вторичных обмоток</w:t>
            </w:r>
          </w:p>
        </w:tc>
      </w:tr>
      <w:tr w:rsidR="00570907" w:rsidRPr="00EA24C7" w:rsidTr="00BD5691">
        <w:trPr>
          <w:trHeight w:val="322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3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Обмотка 1 - обмотка звезда (</w:t>
            </w:r>
            <w:r w:rsidRPr="00EA24C7">
              <w:rPr>
                <w:rFonts w:ascii="Times New Roman" w:hAnsi="Times New Roman"/>
                <w:sz w:val="24"/>
                <w:szCs w:val="24"/>
                <w:u w:val="single"/>
              </w:rPr>
              <w:t>измерения, защита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Класс точности, %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Номинальная трехфазная мощность</w:t>
            </w:r>
            <w:r w:rsidRPr="00EA24C7">
              <w:rPr>
                <w:rFonts w:ascii="Times New Roman" w:hAnsi="Times New Roman"/>
                <w:spacing w:val="-1"/>
                <w:sz w:val="24"/>
                <w:szCs w:val="24"/>
              </w:rPr>
              <w:t>, ВА, не менее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4D299C" w:rsidRPr="00EA24C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60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3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Обмотка 2 - обмотка разомкнутый треугольник (</w:t>
            </w:r>
            <w:r w:rsidRPr="00EA24C7">
              <w:rPr>
                <w:rFonts w:ascii="Times New Roman" w:hAnsi="Times New Roman"/>
                <w:sz w:val="24"/>
                <w:szCs w:val="24"/>
                <w:u w:val="single"/>
              </w:rPr>
              <w:t>защита, контроль изоляции)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Класс точности, %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Номинальная трехфазная мощность</w:t>
            </w:r>
            <w:r w:rsidRPr="00EA24C7">
              <w:rPr>
                <w:rFonts w:ascii="Times New Roman" w:hAnsi="Times New Roman"/>
                <w:spacing w:val="-1"/>
                <w:sz w:val="24"/>
                <w:szCs w:val="24"/>
              </w:rPr>
              <w:t>, ВА, не менее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3Р</w:t>
            </w:r>
          </w:p>
          <w:p w:rsidR="004D299C" w:rsidRPr="00EA24C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570907" w:rsidTr="00BD5691">
        <w:trPr>
          <w:trHeight w:val="388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Схема и группа соединения обмоток эквивалентна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F21B52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B52">
              <w:rPr>
                <w:rFonts w:ascii="Times New Roman" w:hAnsi="Times New Roman"/>
                <w:sz w:val="24"/>
                <w:szCs w:val="24"/>
              </w:rPr>
              <w:t>1/1/1-0-0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5244F8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79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  <w:r w:rsidR="00382F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D409F2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Предельная мощность, не менее, ВА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282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Необходимость поверки классов точности измерительных обмоток в эксплуатации не чаще 1 раз в 8 лет </w:t>
            </w:r>
          </w:p>
          <w:p w:rsidR="00570907" w:rsidRPr="00EA24C7" w:rsidRDefault="00570907" w:rsidP="00382F61">
            <w:pPr>
              <w:pStyle w:val="af3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Сертификат, подтверждающий указанную характеристику 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5691" w:rsidRDefault="00BD5691" w:rsidP="00BD569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BD5691" w:rsidRDefault="00BD5691" w:rsidP="00BD5691">
            <w:pPr>
              <w:jc w:val="center"/>
              <w:rPr>
                <w:lang w:eastAsia="en-US"/>
              </w:rPr>
            </w:pPr>
          </w:p>
          <w:p w:rsidR="00BD5691" w:rsidRPr="00BD5691" w:rsidRDefault="00BD5691" w:rsidP="00BD569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282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Трансформатор должен выдерживать короткие замыкания на выводах вторичных обмоток в течение, с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570907">
        <w:trPr>
          <w:trHeight w:val="72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2.Требования к конструкции, изготовлению и материалам</w:t>
            </w:r>
          </w:p>
        </w:tc>
      </w:tr>
      <w:tr w:rsidR="00570907" w:rsidRPr="00EA24C7" w:rsidTr="00BD5691">
        <w:trPr>
          <w:trHeight w:val="72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4D299C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4D299C">
              <w:rPr>
                <w:rFonts w:ascii="Times New Roman" w:hAnsi="Times New Roman"/>
                <w:spacing w:val="-1"/>
                <w:sz w:val="24"/>
                <w:szCs w:val="24"/>
              </w:rPr>
              <w:t>од разработки трансформатора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:rsidR="00570907" w:rsidRPr="00EA24C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197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защиты выводов вторичных обмоток от атмосферных воздействий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</w:tcPr>
          <w:p w:rsidR="00570907" w:rsidRPr="00EA24C7" w:rsidRDefault="00382F6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342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антикоррозийного покрытия металлоконструкций</w:t>
            </w:r>
          </w:p>
        </w:tc>
        <w:tc>
          <w:tcPr>
            <w:tcW w:w="104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907" w:rsidRPr="00EA24C7" w:rsidRDefault="00BD569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312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Габаритные размеры, длина/ширина/высота, не более, мм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7026DD" w:rsidP="007026D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6DD">
              <w:rPr>
                <w:rFonts w:ascii="Times New Roman" w:hAnsi="Times New Roman"/>
                <w:sz w:val="24"/>
                <w:szCs w:val="24"/>
              </w:rPr>
              <w:t>600/495/890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DC1FBB" w:rsidTr="00BD5691">
        <w:trPr>
          <w:trHeight w:val="77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</w:t>
            </w:r>
            <w:r w:rsidR="00382F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7026DD" w:rsidP="007026DD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 xml:space="preserve"> трансформатора напряжения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,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 xml:space="preserve"> не более,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 xml:space="preserve"> кг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7026DD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70907" w:rsidRPr="00EA24C7" w:rsidTr="00570907">
        <w:trPr>
          <w:trHeight w:val="462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3. Номинальные значения климатических факторов</w:t>
            </w:r>
          </w:p>
        </w:tc>
      </w:tr>
      <w:tr w:rsidR="00570907" w:rsidRPr="00EA24C7" w:rsidTr="00BD5691">
        <w:trPr>
          <w:trHeight w:val="686"/>
        </w:trPr>
        <w:tc>
          <w:tcPr>
            <w:tcW w:w="348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4D299C" w:rsidP="004D299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Климатическое исполнение 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и категория размещения (по ГОСТ 15150-69, ГОСТ 15543-70 и ГОСТ 15543.1-89)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4D299C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c>
          <w:tcPr>
            <w:tcW w:w="348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Верхнее значение рабочей температуры окружающего воздуха,°С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382F6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c>
          <w:tcPr>
            <w:tcW w:w="348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Нижнее значение рабочей температуры окружающего воздуха,°С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382F6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79"/>
        </w:trPr>
        <w:tc>
          <w:tcPr>
            <w:tcW w:w="348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Толщина стенки гололеда не менее,  мм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29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82F61" w:rsidP="00570907">
            <w:pPr>
              <w:pStyle w:val="af3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 xml:space="preserve">Допустимая скорость ветра при отсутствии гололеда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не более, м/с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318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Default"/>
              <w:rPr>
                <w:color w:val="auto"/>
              </w:rPr>
            </w:pPr>
            <w:r w:rsidRPr="00EA24C7">
              <w:rPr>
                <w:color w:val="auto"/>
              </w:rPr>
              <w:t>Допустимая скорость ветра при наличии гололеда, не более, м/с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79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Максимальная высота установки над уровнем моря не менее, м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382F6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79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MSK, балл, не менее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382F61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570907">
        <w:trPr>
          <w:trHeight w:val="133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70907" w:rsidRPr="003D4AFA">
              <w:rPr>
                <w:rFonts w:ascii="Times New Roman" w:hAnsi="Times New Roman"/>
                <w:b/>
                <w:sz w:val="24"/>
                <w:szCs w:val="24"/>
              </w:rPr>
              <w:t>. Требования по аттестации, сертификации</w:t>
            </w:r>
          </w:p>
        </w:tc>
      </w:tr>
      <w:tr w:rsidR="00570907" w:rsidRPr="00EA24C7" w:rsidTr="00BD5691">
        <w:trPr>
          <w:trHeight w:val="291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D51FB9" w:rsidRDefault="00382F61" w:rsidP="00570907">
            <w:pPr>
              <w:pStyle w:val="af5"/>
              <w:widowControl w:val="0"/>
              <w:spacing w:line="240" w:lineRule="auto"/>
              <w:ind w:left="-108" w:right="-108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82F61">
              <w:rPr>
                <w:sz w:val="22"/>
              </w:rPr>
              <w:t>Да, указать номер и дату документов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5"/>
              <w:widowControl w:val="0"/>
              <w:spacing w:line="240" w:lineRule="auto"/>
              <w:ind w:left="-108" w:right="-108" w:firstLine="0"/>
              <w:jc w:val="center"/>
              <w:rPr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91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382F61">
            <w:pPr>
              <w:pStyle w:val="11"/>
            </w:pPr>
            <w:r w:rsidRPr="00EA24C7">
              <w:t>Наличие для ТН действующих свидетельств об утверждении типа средств измерения (с информацией о внесении СИ в Госреестр РФ)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D51FB9" w:rsidRDefault="00382F61" w:rsidP="00570907">
            <w:pPr>
              <w:pStyle w:val="af5"/>
              <w:widowControl w:val="0"/>
              <w:spacing w:line="240" w:lineRule="auto"/>
              <w:ind w:left="-108" w:right="-108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82F61">
              <w:rPr>
                <w:sz w:val="22"/>
              </w:rPr>
              <w:t>Да, указать номер и дату документов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5"/>
              <w:widowControl w:val="0"/>
              <w:spacing w:line="240" w:lineRule="auto"/>
              <w:ind w:left="-108" w:right="-108" w:firstLine="0"/>
              <w:jc w:val="center"/>
              <w:rPr>
                <w:sz w:val="20"/>
                <w:szCs w:val="20"/>
              </w:rPr>
            </w:pPr>
          </w:p>
        </w:tc>
      </w:tr>
      <w:tr w:rsidR="00570907" w:rsidRPr="00EA24C7" w:rsidTr="00570907">
        <w:tc>
          <w:tcPr>
            <w:tcW w:w="5000" w:type="pct"/>
            <w:gridSpan w:val="4"/>
            <w:shd w:val="clear" w:color="auto" w:fill="auto"/>
            <w:vAlign w:val="center"/>
          </w:tcPr>
          <w:p w:rsidR="00570907" w:rsidRPr="00EA24C7" w:rsidRDefault="003D4AFA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70907" w:rsidRPr="003D4AFA">
              <w:rPr>
                <w:rFonts w:ascii="Times New Roman" w:hAnsi="Times New Roman"/>
                <w:b/>
                <w:sz w:val="24"/>
                <w:szCs w:val="24"/>
              </w:rPr>
              <w:t>.Требования по безопасности</w:t>
            </w:r>
          </w:p>
        </w:tc>
      </w:tr>
      <w:tr w:rsidR="00570907" w:rsidRPr="00EA24C7" w:rsidTr="00BD5691">
        <w:trPr>
          <w:trHeight w:val="474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Взрывобезопасность (с подтверждением сертификатом или протоколом аккредитованного испытательного центра)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</w:rPr>
            </w:pPr>
            <w:r w:rsidRPr="00EA24C7">
              <w:rPr>
                <w:rFonts w:ascii="Times New Roman" w:hAnsi="Times New Roman"/>
              </w:rPr>
              <w:t>Да, указать номер и дату документов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485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(да, нет)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</w:rPr>
            </w:pPr>
            <w:r w:rsidRPr="00EA24C7">
              <w:rPr>
                <w:rFonts w:ascii="Times New Roman" w:hAnsi="Times New Roman"/>
              </w:rPr>
              <w:t>Да, указать номер и дату документов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570907">
        <w:trPr>
          <w:trHeight w:val="20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570907" w:rsidRPr="003D4AFA">
              <w:rPr>
                <w:rFonts w:ascii="Times New Roman" w:hAnsi="Times New Roman"/>
                <w:b/>
                <w:sz w:val="24"/>
                <w:szCs w:val="24"/>
              </w:rPr>
              <w:t>.Комплектность поставки</w:t>
            </w:r>
          </w:p>
        </w:tc>
      </w:tr>
      <w:tr w:rsidR="00570907" w:rsidRPr="00EA24C7" w:rsidTr="00C57DB1">
        <w:trPr>
          <w:trHeight w:val="77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D51FB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bCs/>
                <w:sz w:val="24"/>
                <w:szCs w:val="24"/>
              </w:rPr>
              <w:t>Трансформатор напряжения  в сборе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D51FB9" w:rsidP="00C57DB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C57DB1">
        <w:trPr>
          <w:trHeight w:val="77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опорных металлоконструкций (габариты и конструкция согласовываются дополнительно) 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D51FB9" w:rsidP="00C57DB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C57DB1">
        <w:trPr>
          <w:trHeight w:val="305"/>
        </w:trPr>
        <w:tc>
          <w:tcPr>
            <w:tcW w:w="348" w:type="pct"/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принадлежностей. (да, нет)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570907" w:rsidRPr="00EA24C7" w:rsidRDefault="00D51FB9" w:rsidP="00C57DB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C57DB1">
        <w:trPr>
          <w:trHeight w:val="72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Техническая документация на русском языке: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-паспорт;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-документация по монтажу, наладке и эксплуатации;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 копии протоколов приемо-сдаточных испытаний;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-копия сертификата безопасности;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-свидетельство о поверке. (да, нет)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D51FB9" w:rsidP="00C57DB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570907"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70907" w:rsidRPr="003D4AFA">
              <w:rPr>
                <w:rFonts w:ascii="Times New Roman" w:hAnsi="Times New Roman"/>
                <w:b/>
                <w:sz w:val="24"/>
                <w:szCs w:val="24"/>
              </w:rPr>
              <w:t>.Требования по надежности</w:t>
            </w:r>
          </w:p>
        </w:tc>
      </w:tr>
      <w:tr w:rsidR="00570907" w:rsidRPr="00DC1FBB" w:rsidTr="00BD5691">
        <w:tc>
          <w:tcPr>
            <w:tcW w:w="348" w:type="pct"/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6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не менее месяцев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70907" w:rsidRPr="00EA24C7" w:rsidTr="00BD5691">
        <w:trPr>
          <w:trHeight w:val="196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D51FB9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258"/>
        </w:trPr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7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c>
          <w:tcPr>
            <w:tcW w:w="348" w:type="pct"/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7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Межпроверочный интервал не менее, лет</w:t>
            </w:r>
          </w:p>
        </w:tc>
        <w:tc>
          <w:tcPr>
            <w:tcW w:w="1042" w:type="pct"/>
            <w:shd w:val="clear" w:color="auto" w:fill="auto"/>
          </w:tcPr>
          <w:p w:rsidR="00570907" w:rsidRPr="00EA24C7" w:rsidRDefault="00570907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396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D51FB9" w:rsidP="0057090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BD5691">
        <w:trPr>
          <w:trHeight w:val="396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3D4AFA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r w:rsidRPr="00EA24C7">
              <w:t>Требования к диагностированию оборудования:</w:t>
            </w:r>
          </w:p>
          <w:p w:rsidR="00570907" w:rsidRPr="00EA24C7" w:rsidRDefault="00570907" w:rsidP="00570907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 объеме дополнительных требований к СТО 34.01-23.1-001-2017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570907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570907" w:rsidRPr="00EA24C7" w:rsidRDefault="00570907" w:rsidP="00570907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570907" w:rsidRPr="00EA24C7" w:rsidRDefault="00570907" w:rsidP="00570907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A24C7">
              <w:rPr>
                <w:rFonts w:eastAsia="Calibri"/>
                <w:color w:val="000000"/>
                <w:lang w:eastAsia="en-US"/>
              </w:rPr>
              <w:t>Да</w:t>
            </w:r>
          </w:p>
          <w:p w:rsidR="00570907" w:rsidRPr="00EA24C7" w:rsidRDefault="00570907" w:rsidP="00570907">
            <w:pPr>
              <w:pStyle w:val="Default"/>
              <w:jc w:val="center"/>
              <w:rPr>
                <w:color w:val="auto"/>
              </w:rPr>
            </w:pPr>
            <w:r w:rsidRPr="00EA24C7">
              <w:t>Нет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570907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3D4AFA">
            <w:pPr>
              <w:pStyle w:val="af3"/>
              <w:ind w:left="3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4A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70907" w:rsidRPr="003D4AFA">
              <w:rPr>
                <w:rFonts w:ascii="Times New Roman" w:hAnsi="Times New Roman"/>
                <w:b/>
                <w:sz w:val="24"/>
                <w:szCs w:val="24"/>
              </w:rPr>
              <w:t>.Маркировка, упаковка, транспортирование, хранение</w:t>
            </w:r>
          </w:p>
        </w:tc>
      </w:tr>
      <w:tr w:rsidR="00570907" w:rsidRPr="00EA24C7" w:rsidTr="00C57DB1">
        <w:trPr>
          <w:trHeight w:val="200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D51FB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C57DB1" w:rsidRDefault="00D51FB9" w:rsidP="00C57DB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A24C7">
              <w:rPr>
                <w:rFonts w:eastAsia="Calibri"/>
                <w:color w:val="000000"/>
                <w:lang w:eastAsia="en-US"/>
              </w:rPr>
              <w:t>Да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0907" w:rsidRPr="00EA24C7" w:rsidTr="00C57DB1">
        <w:trPr>
          <w:trHeight w:val="200"/>
        </w:trPr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3D4AFA" w:rsidP="00570907">
            <w:pPr>
              <w:pStyle w:val="af3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70907" w:rsidRPr="00EA24C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0907" w:rsidRPr="00EA24C7" w:rsidRDefault="00570907" w:rsidP="00D51FB9">
            <w:pPr>
              <w:ind w:right="-108"/>
            </w:pPr>
            <w:r w:rsidRPr="00EA24C7">
              <w:t xml:space="preserve">Наличие «шок-индикатора» на транспортной упаковке для контроля условий транспортировки </w:t>
            </w:r>
          </w:p>
        </w:tc>
        <w:tc>
          <w:tcPr>
            <w:tcW w:w="10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C57DB1" w:rsidRDefault="00D51FB9" w:rsidP="00C57DB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A24C7">
              <w:rPr>
                <w:rFonts w:eastAsia="Calibri"/>
                <w:color w:val="000000"/>
                <w:lang w:eastAsia="en-US"/>
              </w:rPr>
              <w:t>Да</w:t>
            </w: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0907" w:rsidRPr="00EA24C7" w:rsidRDefault="00570907" w:rsidP="00570907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0907" w:rsidRPr="004D0770" w:rsidRDefault="00570907" w:rsidP="00570907">
      <w:pPr>
        <w:pStyle w:val="af0"/>
        <w:tabs>
          <w:tab w:val="left" w:pos="1134"/>
        </w:tabs>
        <w:ind w:left="709"/>
        <w:rPr>
          <w:sz w:val="24"/>
          <w:szCs w:val="24"/>
        </w:rPr>
      </w:pPr>
    </w:p>
    <w:p w:rsidR="000F4460" w:rsidRPr="00AF72B0" w:rsidRDefault="000F4460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AF72B0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A96E20" w:rsidRPr="00FF0BE8" w:rsidRDefault="00A96E20" w:rsidP="0014637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96E20" w:rsidRPr="00FF0BE8" w:rsidRDefault="00A96E20" w:rsidP="0014637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379F3" w:rsidRPr="00BB70ED" w:rsidRDefault="00D379F3" w:rsidP="00146376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</w:t>
      </w:r>
      <w:r w:rsidR="00217D18">
        <w:rPr>
          <w:sz w:val="24"/>
          <w:szCs w:val="24"/>
        </w:rPr>
        <w:t>ного и зарубежного производства</w:t>
      </w:r>
      <w:r w:rsidRPr="008D7679">
        <w:rPr>
          <w:sz w:val="24"/>
          <w:szCs w:val="24"/>
        </w:rPr>
        <w:t xml:space="preserve">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217D18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217D1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4071F6" w:rsidRPr="00C63AC8" w:rsidRDefault="004071F6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:rsidR="001A74AA" w:rsidRPr="00F66733" w:rsidRDefault="00CD46D9" w:rsidP="00146376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46D9">
        <w:rPr>
          <w:sz w:val="24"/>
          <w:szCs w:val="24"/>
        </w:rPr>
        <w:t>ГОСТ 1983-2015</w:t>
      </w:r>
      <w:r w:rsidRPr="00F66733">
        <w:rPr>
          <w:sz w:val="24"/>
          <w:szCs w:val="24"/>
        </w:rPr>
        <w:t xml:space="preserve"> </w:t>
      </w:r>
      <w:r w:rsidR="001A74AA" w:rsidRPr="00F66733">
        <w:rPr>
          <w:sz w:val="24"/>
          <w:szCs w:val="24"/>
        </w:rPr>
        <w:t>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:rsidR="00C2065F" w:rsidRPr="00F66733" w:rsidRDefault="008C1DAF" w:rsidP="00146376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</w:t>
      </w:r>
      <w:r w:rsidR="00C2065F" w:rsidRPr="00F66733">
        <w:rPr>
          <w:sz w:val="24"/>
          <w:szCs w:val="24"/>
        </w:rPr>
        <w:t>89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:rsidR="00C2065F" w:rsidRDefault="008C1DAF" w:rsidP="00146376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</w:t>
      </w:r>
      <w:r w:rsidR="00C2065F" w:rsidRPr="00F66733">
        <w:rPr>
          <w:sz w:val="24"/>
          <w:szCs w:val="24"/>
        </w:rPr>
        <w:t xml:space="preserve">69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:rsidR="00EC1BCA" w:rsidRDefault="00EC1BCA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5F5D0C" w:rsidRPr="005F5D0C" w:rsidRDefault="005F5D0C" w:rsidP="00146376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63AC8" w:rsidRDefault="00002EBF" w:rsidP="00146376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:rsidR="00002EBF" w:rsidRDefault="00F5175E" w:rsidP="00146376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Pr="00C63AC8">
        <w:rPr>
          <w:color w:val="000000"/>
          <w:sz w:val="24"/>
          <w:szCs w:val="24"/>
        </w:rPr>
        <w:t xml:space="preserve"> в сборке</w:t>
      </w:r>
      <w:r w:rsidR="00002EBF" w:rsidRPr="00C63AC8">
        <w:rPr>
          <w:color w:val="000000"/>
          <w:sz w:val="24"/>
          <w:szCs w:val="24"/>
        </w:rPr>
        <w:t>;</w:t>
      </w:r>
    </w:p>
    <w:p w:rsidR="00704A80" w:rsidRPr="006E5B5B" w:rsidRDefault="006E5B5B" w:rsidP="00146376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6E5B5B">
        <w:rPr>
          <w:sz w:val="24"/>
          <w:szCs w:val="24"/>
        </w:rPr>
        <w:t xml:space="preserve">уководство по эксплуатации и </w:t>
      </w:r>
      <w:r w:rsidR="00146376" w:rsidRPr="00146376">
        <w:rPr>
          <w:sz w:val="24"/>
          <w:szCs w:val="24"/>
        </w:rPr>
        <w:t>паспорт с отметкой о первичной (заводской) поверке</w:t>
      </w:r>
      <w:r>
        <w:rPr>
          <w:sz w:val="24"/>
          <w:szCs w:val="24"/>
        </w:rPr>
        <w:t>.</w:t>
      </w:r>
    </w:p>
    <w:p w:rsidR="004071F6" w:rsidRPr="00C63AC8" w:rsidRDefault="004071F6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lastRenderedPageBreak/>
        <w:t>Комплектность запасных частей, расходных материалов, принадлежностей.</w:t>
      </w:r>
    </w:p>
    <w:p w:rsidR="004071F6" w:rsidRPr="00C63AC8" w:rsidRDefault="004071F6" w:rsidP="00146376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002EBF" w:rsidRPr="00C63AC8" w:rsidRDefault="004071F6" w:rsidP="00146376">
      <w:pPr>
        <w:spacing w:line="276" w:lineRule="auto"/>
        <w:jc w:val="both"/>
        <w:rPr>
          <w:color w:val="000000"/>
        </w:rPr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</w:t>
      </w:r>
      <w:r w:rsidR="00A961DA">
        <w:rPr>
          <w:color w:val="000000"/>
        </w:rPr>
        <w:t>-96</w:t>
      </w:r>
      <w:r w:rsidR="00002EBF" w:rsidRPr="00C63AC8">
        <w:rPr>
          <w:color w:val="000000"/>
        </w:rPr>
        <w:t>, ГОСТ 23216</w:t>
      </w:r>
      <w:r w:rsidR="00A961DA">
        <w:rPr>
          <w:color w:val="000000"/>
        </w:rPr>
        <w:t>-78</w:t>
      </w:r>
      <w:r w:rsidR="00002EBF" w:rsidRPr="00C63AC8">
        <w:rPr>
          <w:color w:val="000000"/>
        </w:rPr>
        <w:t xml:space="preserve">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F72B0" w:rsidRDefault="004071F6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4F52A4" w:rsidRDefault="000F45A2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8B60C5">
        <w:rPr>
          <w:sz w:val="24"/>
          <w:szCs w:val="24"/>
        </w:rPr>
        <w:t>Покупателем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B60C5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:rsidR="004071F6" w:rsidRDefault="004071F6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 w:rsidR="00321148"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BB7909" w:rsidRDefault="00BB7909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B7909" w:rsidRPr="00C63AC8" w:rsidRDefault="00BB7909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AF72B0" w:rsidRDefault="004071F6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4071F6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</w:t>
      </w:r>
      <w:r w:rsidRPr="00C63AC8">
        <w:rPr>
          <w:sz w:val="24"/>
          <w:szCs w:val="24"/>
        </w:rPr>
        <w:lastRenderedPageBreak/>
        <w:t xml:space="preserve">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:rsidR="004071F6" w:rsidRPr="00AF72B0" w:rsidRDefault="004071F6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146376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146376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146376" w:rsidRPr="00146376" w:rsidRDefault="00146376" w:rsidP="0014637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146376">
        <w:rPr>
          <w:sz w:val="24"/>
          <w:szCs w:val="24"/>
        </w:rPr>
        <w:t>паспорт с отметкой о первичной (заводской) поверке;</w:t>
      </w:r>
    </w:p>
    <w:p w:rsidR="00E95A85" w:rsidRPr="00C63AC8" w:rsidRDefault="00E95A85" w:rsidP="0014637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E95A85" w:rsidRPr="00C63AC8" w:rsidRDefault="000F738A" w:rsidP="0014637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:rsidR="0029061D" w:rsidRPr="00AF72B0" w:rsidRDefault="0029061D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Сроки и очередность </w:t>
      </w:r>
      <w:r w:rsidR="00B76972" w:rsidRPr="00AF72B0">
        <w:rPr>
          <w:b/>
          <w:bCs/>
          <w:sz w:val="24"/>
          <w:szCs w:val="24"/>
        </w:rPr>
        <w:t>поставки оборудования</w:t>
      </w:r>
      <w:r w:rsidRPr="00AF72B0">
        <w:rPr>
          <w:b/>
          <w:bCs/>
          <w:sz w:val="24"/>
          <w:szCs w:val="24"/>
        </w:rPr>
        <w:t>.</w:t>
      </w:r>
    </w:p>
    <w:p w:rsidR="00146376" w:rsidRPr="00D615F1" w:rsidRDefault="0039599F" w:rsidP="00177D25">
      <w:pPr>
        <w:spacing w:line="276" w:lineRule="auto"/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39599F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39599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217D18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0475BC" w:rsidRPr="00AF72B0" w:rsidRDefault="001F4F9F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Требования к </w:t>
      </w:r>
      <w:r w:rsidR="00B76972" w:rsidRPr="00AF72B0">
        <w:rPr>
          <w:b/>
          <w:bCs/>
          <w:sz w:val="24"/>
          <w:szCs w:val="24"/>
        </w:rPr>
        <w:t>Поставщику</w:t>
      </w:r>
      <w:r w:rsidR="000475BC" w:rsidRPr="00AF72B0">
        <w:rPr>
          <w:b/>
          <w:bCs/>
          <w:sz w:val="24"/>
          <w:szCs w:val="24"/>
        </w:rPr>
        <w:t>.</w:t>
      </w:r>
    </w:p>
    <w:p w:rsidR="0042194A" w:rsidRPr="005F562B" w:rsidRDefault="0042194A" w:rsidP="00146376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872669" w:rsidRPr="00AF72B0" w:rsidRDefault="00B76972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14637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="00B76972"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217D18">
        <w:rPr>
          <w:szCs w:val="24"/>
        </w:rPr>
        <w:t>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B76972" w:rsidRPr="00C63AC8" w:rsidRDefault="00470241" w:rsidP="00146376">
      <w:pPr>
        <w:tabs>
          <w:tab w:val="left" w:pos="709"/>
        </w:tabs>
        <w:spacing w:line="276" w:lineRule="auto"/>
        <w:jc w:val="both"/>
      </w:pPr>
      <w:r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D44693" w:rsidRDefault="00D44693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783FC3" w:rsidRDefault="00783FC3" w:rsidP="00146376">
      <w:pPr>
        <w:spacing w:line="276" w:lineRule="auto"/>
        <w:ind w:firstLine="709"/>
        <w:jc w:val="both"/>
        <w:rPr>
          <w:i/>
          <w:color w:val="FF0000"/>
        </w:rPr>
      </w:pPr>
      <w:r w:rsidRPr="006A3D8B">
        <w:lastRenderedPageBreak/>
        <w:t>В стоимость должн</w:t>
      </w:r>
      <w:r>
        <w:t>ы</w:t>
      </w:r>
      <w:r w:rsidRPr="006A3D8B">
        <w:t xml:space="preserve"> быть включен</w:t>
      </w:r>
      <w:r>
        <w:t xml:space="preserve">а </w:t>
      </w:r>
      <w:r w:rsidRPr="006A3D8B">
        <w:t xml:space="preserve"> доставка до склада </w:t>
      </w:r>
      <w:r w:rsidR="008B60C5">
        <w:t>Покупателя</w:t>
      </w:r>
      <w:r>
        <w:t>.</w:t>
      </w:r>
    </w:p>
    <w:p w:rsidR="00783FC3" w:rsidRDefault="00783FC3" w:rsidP="0039599F">
      <w:pPr>
        <w:jc w:val="both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6E5B5B" w:rsidRPr="00F72F3F" w:rsidTr="00570907">
        <w:trPr>
          <w:trHeight w:val="793"/>
        </w:trPr>
        <w:tc>
          <w:tcPr>
            <w:tcW w:w="6258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Начальник службы подстанций УВС</w:t>
            </w:r>
          </w:p>
        </w:tc>
        <w:tc>
          <w:tcPr>
            <w:tcW w:w="2072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C918AF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>
              <w:t>Чугунов А. Э.</w:t>
            </w:r>
          </w:p>
        </w:tc>
      </w:tr>
      <w:tr w:rsidR="006E5B5B" w:rsidRPr="00F72F3F" w:rsidTr="00570907">
        <w:trPr>
          <w:trHeight w:val="204"/>
        </w:trPr>
        <w:tc>
          <w:tcPr>
            <w:tcW w:w="6258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2072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</w:tr>
      <w:tr w:rsidR="006E5B5B" w:rsidRPr="00F72F3F" w:rsidTr="00570907">
        <w:trPr>
          <w:trHeight w:val="594"/>
        </w:trPr>
        <w:tc>
          <w:tcPr>
            <w:tcW w:w="6258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Начальник службы релейной защиты, автоматики, измерений и метрологии</w:t>
            </w:r>
          </w:p>
        </w:tc>
        <w:tc>
          <w:tcPr>
            <w:tcW w:w="2072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Потекаев Д.С.</w:t>
            </w:r>
          </w:p>
        </w:tc>
      </w:tr>
      <w:tr w:rsidR="006E5B5B" w:rsidRPr="00F72F3F" w:rsidTr="00570907">
        <w:trPr>
          <w:trHeight w:val="594"/>
        </w:trPr>
        <w:tc>
          <w:tcPr>
            <w:tcW w:w="6258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2072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</w:tr>
      <w:tr w:rsidR="006E5B5B" w:rsidRPr="00F72F3F" w:rsidTr="00570907">
        <w:trPr>
          <w:trHeight w:val="594"/>
        </w:trPr>
        <w:tc>
          <w:tcPr>
            <w:tcW w:w="6258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Начальник отдела метрологии и качества электроэнергии – главный метролог</w:t>
            </w:r>
          </w:p>
        </w:tc>
        <w:tc>
          <w:tcPr>
            <w:tcW w:w="2072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Бучкин Д.С.</w:t>
            </w:r>
          </w:p>
        </w:tc>
      </w:tr>
      <w:tr w:rsidR="006E5B5B" w:rsidRPr="00F72F3F" w:rsidTr="00570907">
        <w:trPr>
          <w:trHeight w:val="91"/>
        </w:trPr>
        <w:tc>
          <w:tcPr>
            <w:tcW w:w="6258" w:type="dxa"/>
            <w:vAlign w:val="center"/>
          </w:tcPr>
          <w:p w:rsidR="006E5B5B" w:rsidRPr="000B226C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14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6E5B5B" w:rsidRPr="00F72F3F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6E5B5B" w:rsidRPr="00F72F3F" w:rsidRDefault="006E5B5B" w:rsidP="00570907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</w:tr>
    </w:tbl>
    <w:p w:rsidR="00FC5F0B" w:rsidRPr="0039599F" w:rsidRDefault="00FC5F0B" w:rsidP="0039599F">
      <w:pPr>
        <w:rPr>
          <w:sz w:val="20"/>
          <w:szCs w:val="20"/>
        </w:rPr>
      </w:pPr>
    </w:p>
    <w:sectPr w:rsidR="00FC5F0B" w:rsidRPr="0039599F" w:rsidSect="00887F01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C78" w:rsidRDefault="000E7C78" w:rsidP="0043679D">
      <w:r>
        <w:separator/>
      </w:r>
    </w:p>
  </w:endnote>
  <w:endnote w:type="continuationSeparator" w:id="0">
    <w:p w:rsidR="000E7C78" w:rsidRDefault="000E7C7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C78" w:rsidRDefault="000E7C78" w:rsidP="0043679D">
      <w:r>
        <w:separator/>
      </w:r>
    </w:p>
  </w:footnote>
  <w:footnote w:type="continuationSeparator" w:id="0">
    <w:p w:rsidR="000E7C78" w:rsidRDefault="000E7C7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00846"/>
      <w:docPartObj>
        <w:docPartGallery w:val="Page Numbers (Top of Page)"/>
        <w:docPartUnique/>
      </w:docPartObj>
    </w:sdtPr>
    <w:sdtEndPr/>
    <w:sdtContent>
      <w:p w:rsidR="00570907" w:rsidRDefault="00570907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632000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570907" w:rsidRPr="009A4EA3" w:rsidRDefault="00570907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907" w:rsidRDefault="00570907">
    <w:pPr>
      <w:pStyle w:val="af1"/>
      <w:jc w:val="center"/>
    </w:pPr>
  </w:p>
  <w:p w:rsidR="00570907" w:rsidRDefault="0057090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7A60B1"/>
    <w:multiLevelType w:val="hybridMultilevel"/>
    <w:tmpl w:val="8FF4FA7C"/>
    <w:lvl w:ilvl="0" w:tplc="CAB64E6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5255199"/>
    <w:multiLevelType w:val="hybridMultilevel"/>
    <w:tmpl w:val="4FB2F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7"/>
  </w:num>
  <w:num w:numId="11">
    <w:abstractNumId w:val="11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148B"/>
    <w:rsid w:val="00031C89"/>
    <w:rsid w:val="00036154"/>
    <w:rsid w:val="0003774F"/>
    <w:rsid w:val="000475BC"/>
    <w:rsid w:val="000517D7"/>
    <w:rsid w:val="00056B1F"/>
    <w:rsid w:val="00063E8E"/>
    <w:rsid w:val="00071068"/>
    <w:rsid w:val="00073E6B"/>
    <w:rsid w:val="00090C87"/>
    <w:rsid w:val="000956B1"/>
    <w:rsid w:val="00095B5A"/>
    <w:rsid w:val="00095E72"/>
    <w:rsid w:val="000B4B37"/>
    <w:rsid w:val="000B58F8"/>
    <w:rsid w:val="000D7749"/>
    <w:rsid w:val="000E07E6"/>
    <w:rsid w:val="000E7C78"/>
    <w:rsid w:val="000F4460"/>
    <w:rsid w:val="000F45A2"/>
    <w:rsid w:val="000F4C9C"/>
    <w:rsid w:val="000F738A"/>
    <w:rsid w:val="00104374"/>
    <w:rsid w:val="00110F72"/>
    <w:rsid w:val="00111FBA"/>
    <w:rsid w:val="0011334C"/>
    <w:rsid w:val="001163D6"/>
    <w:rsid w:val="001248A7"/>
    <w:rsid w:val="00133D4E"/>
    <w:rsid w:val="00140E7C"/>
    <w:rsid w:val="00146376"/>
    <w:rsid w:val="0014745C"/>
    <w:rsid w:val="001527D1"/>
    <w:rsid w:val="001645C7"/>
    <w:rsid w:val="001739BC"/>
    <w:rsid w:val="00173A8A"/>
    <w:rsid w:val="00177534"/>
    <w:rsid w:val="00177D25"/>
    <w:rsid w:val="0018027A"/>
    <w:rsid w:val="0018094D"/>
    <w:rsid w:val="0018234B"/>
    <w:rsid w:val="001836F9"/>
    <w:rsid w:val="00195C15"/>
    <w:rsid w:val="00195EC1"/>
    <w:rsid w:val="001A0A4C"/>
    <w:rsid w:val="001A656F"/>
    <w:rsid w:val="001A74AA"/>
    <w:rsid w:val="001B034F"/>
    <w:rsid w:val="001B069A"/>
    <w:rsid w:val="001B56F2"/>
    <w:rsid w:val="001D159D"/>
    <w:rsid w:val="001D74D7"/>
    <w:rsid w:val="001E2E48"/>
    <w:rsid w:val="001E34A5"/>
    <w:rsid w:val="001F4F9F"/>
    <w:rsid w:val="00210B6F"/>
    <w:rsid w:val="0021114F"/>
    <w:rsid w:val="00217D18"/>
    <w:rsid w:val="0022147E"/>
    <w:rsid w:val="00221E1B"/>
    <w:rsid w:val="00231DEC"/>
    <w:rsid w:val="00232782"/>
    <w:rsid w:val="00242685"/>
    <w:rsid w:val="002439D7"/>
    <w:rsid w:val="00251BA5"/>
    <w:rsid w:val="00260042"/>
    <w:rsid w:val="00261706"/>
    <w:rsid w:val="00277F2C"/>
    <w:rsid w:val="002847E1"/>
    <w:rsid w:val="0029061D"/>
    <w:rsid w:val="00291675"/>
    <w:rsid w:val="00294451"/>
    <w:rsid w:val="00297319"/>
    <w:rsid w:val="002B2042"/>
    <w:rsid w:val="002B5EC7"/>
    <w:rsid w:val="002B6E8F"/>
    <w:rsid w:val="002C3F39"/>
    <w:rsid w:val="002D0D72"/>
    <w:rsid w:val="002D78CF"/>
    <w:rsid w:val="002E42AB"/>
    <w:rsid w:val="002F2A38"/>
    <w:rsid w:val="0030029C"/>
    <w:rsid w:val="00314D6F"/>
    <w:rsid w:val="00320D95"/>
    <w:rsid w:val="00321148"/>
    <w:rsid w:val="00325523"/>
    <w:rsid w:val="003331AF"/>
    <w:rsid w:val="00344749"/>
    <w:rsid w:val="003452A1"/>
    <w:rsid w:val="003634B5"/>
    <w:rsid w:val="00364EEA"/>
    <w:rsid w:val="003713CD"/>
    <w:rsid w:val="00382355"/>
    <w:rsid w:val="00382F61"/>
    <w:rsid w:val="0039043B"/>
    <w:rsid w:val="0039100B"/>
    <w:rsid w:val="00394A23"/>
    <w:rsid w:val="0039599F"/>
    <w:rsid w:val="0039672B"/>
    <w:rsid w:val="003B50C9"/>
    <w:rsid w:val="003B521E"/>
    <w:rsid w:val="003C3DFF"/>
    <w:rsid w:val="003D4AFA"/>
    <w:rsid w:val="003D572C"/>
    <w:rsid w:val="003D6E99"/>
    <w:rsid w:val="003D78D7"/>
    <w:rsid w:val="004014C7"/>
    <w:rsid w:val="004020FA"/>
    <w:rsid w:val="004071F6"/>
    <w:rsid w:val="00416BF2"/>
    <w:rsid w:val="00417F7E"/>
    <w:rsid w:val="0042194A"/>
    <w:rsid w:val="00423041"/>
    <w:rsid w:val="004341D2"/>
    <w:rsid w:val="0043679D"/>
    <w:rsid w:val="00437531"/>
    <w:rsid w:val="00441120"/>
    <w:rsid w:val="00441435"/>
    <w:rsid w:val="00446F52"/>
    <w:rsid w:val="00453E34"/>
    <w:rsid w:val="00454862"/>
    <w:rsid w:val="00465AD3"/>
    <w:rsid w:val="00465FB1"/>
    <w:rsid w:val="00470241"/>
    <w:rsid w:val="004911C1"/>
    <w:rsid w:val="00494C11"/>
    <w:rsid w:val="00495BFB"/>
    <w:rsid w:val="00496CEA"/>
    <w:rsid w:val="00497791"/>
    <w:rsid w:val="004A4542"/>
    <w:rsid w:val="004A4E83"/>
    <w:rsid w:val="004A7727"/>
    <w:rsid w:val="004B3744"/>
    <w:rsid w:val="004B3B55"/>
    <w:rsid w:val="004B54D4"/>
    <w:rsid w:val="004D0770"/>
    <w:rsid w:val="004D25F7"/>
    <w:rsid w:val="004D299C"/>
    <w:rsid w:val="004D6AF5"/>
    <w:rsid w:val="004E063E"/>
    <w:rsid w:val="004E6595"/>
    <w:rsid w:val="004F445E"/>
    <w:rsid w:val="004F52A4"/>
    <w:rsid w:val="00525700"/>
    <w:rsid w:val="005329B4"/>
    <w:rsid w:val="00537931"/>
    <w:rsid w:val="005409C2"/>
    <w:rsid w:val="005448BC"/>
    <w:rsid w:val="0056093C"/>
    <w:rsid w:val="005653FE"/>
    <w:rsid w:val="00570907"/>
    <w:rsid w:val="005716D9"/>
    <w:rsid w:val="00572D6E"/>
    <w:rsid w:val="0058408F"/>
    <w:rsid w:val="005843D3"/>
    <w:rsid w:val="005938D9"/>
    <w:rsid w:val="005975D8"/>
    <w:rsid w:val="005A698B"/>
    <w:rsid w:val="005B12CF"/>
    <w:rsid w:val="005B1498"/>
    <w:rsid w:val="005B5711"/>
    <w:rsid w:val="005B7168"/>
    <w:rsid w:val="005B773C"/>
    <w:rsid w:val="005C5AC6"/>
    <w:rsid w:val="005C606C"/>
    <w:rsid w:val="005D0229"/>
    <w:rsid w:val="005D6A35"/>
    <w:rsid w:val="005E20DE"/>
    <w:rsid w:val="005E41D8"/>
    <w:rsid w:val="005E7FF2"/>
    <w:rsid w:val="005F444E"/>
    <w:rsid w:val="005F454F"/>
    <w:rsid w:val="005F5D0C"/>
    <w:rsid w:val="005F799F"/>
    <w:rsid w:val="00603E5E"/>
    <w:rsid w:val="0060793F"/>
    <w:rsid w:val="00615868"/>
    <w:rsid w:val="0062100A"/>
    <w:rsid w:val="00621B47"/>
    <w:rsid w:val="0062309F"/>
    <w:rsid w:val="00624973"/>
    <w:rsid w:val="00632000"/>
    <w:rsid w:val="00632C8A"/>
    <w:rsid w:val="00637306"/>
    <w:rsid w:val="00637E9C"/>
    <w:rsid w:val="006404FE"/>
    <w:rsid w:val="00642C18"/>
    <w:rsid w:val="00647D01"/>
    <w:rsid w:val="00652897"/>
    <w:rsid w:val="00673BB5"/>
    <w:rsid w:val="006756A1"/>
    <w:rsid w:val="00682624"/>
    <w:rsid w:val="0069513C"/>
    <w:rsid w:val="006C1FB2"/>
    <w:rsid w:val="006C5032"/>
    <w:rsid w:val="006C73B7"/>
    <w:rsid w:val="006E18E4"/>
    <w:rsid w:val="006E5B5B"/>
    <w:rsid w:val="00701DBD"/>
    <w:rsid w:val="007026DD"/>
    <w:rsid w:val="00704A80"/>
    <w:rsid w:val="0071102F"/>
    <w:rsid w:val="007110A1"/>
    <w:rsid w:val="00716AE3"/>
    <w:rsid w:val="00725B3E"/>
    <w:rsid w:val="007340A4"/>
    <w:rsid w:val="0074401F"/>
    <w:rsid w:val="00752385"/>
    <w:rsid w:val="00757716"/>
    <w:rsid w:val="007738E1"/>
    <w:rsid w:val="0078310B"/>
    <w:rsid w:val="00783FC3"/>
    <w:rsid w:val="00797E02"/>
    <w:rsid w:val="007A26FF"/>
    <w:rsid w:val="007A3ECE"/>
    <w:rsid w:val="007A40AA"/>
    <w:rsid w:val="007A73EA"/>
    <w:rsid w:val="007C1F1D"/>
    <w:rsid w:val="007D7A54"/>
    <w:rsid w:val="007E3154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197E"/>
    <w:rsid w:val="00811B99"/>
    <w:rsid w:val="008242B4"/>
    <w:rsid w:val="00826EB5"/>
    <w:rsid w:val="008354F6"/>
    <w:rsid w:val="00835A0C"/>
    <w:rsid w:val="00851E5D"/>
    <w:rsid w:val="008529A7"/>
    <w:rsid w:val="00860F38"/>
    <w:rsid w:val="00872669"/>
    <w:rsid w:val="00876984"/>
    <w:rsid w:val="00884DE9"/>
    <w:rsid w:val="00887F01"/>
    <w:rsid w:val="00890740"/>
    <w:rsid w:val="00891EE6"/>
    <w:rsid w:val="00895532"/>
    <w:rsid w:val="00897F15"/>
    <w:rsid w:val="00897F29"/>
    <w:rsid w:val="008A3F7C"/>
    <w:rsid w:val="008A4F04"/>
    <w:rsid w:val="008A68D4"/>
    <w:rsid w:val="008B0FC4"/>
    <w:rsid w:val="008B60C5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00EB5"/>
    <w:rsid w:val="0091025A"/>
    <w:rsid w:val="00922636"/>
    <w:rsid w:val="00925CAF"/>
    <w:rsid w:val="00927C1D"/>
    <w:rsid w:val="00931D20"/>
    <w:rsid w:val="00935892"/>
    <w:rsid w:val="00941664"/>
    <w:rsid w:val="00941E2B"/>
    <w:rsid w:val="00962C18"/>
    <w:rsid w:val="0096750B"/>
    <w:rsid w:val="00967FFE"/>
    <w:rsid w:val="009702AF"/>
    <w:rsid w:val="00971CC7"/>
    <w:rsid w:val="00974AFF"/>
    <w:rsid w:val="00974D62"/>
    <w:rsid w:val="00985CBE"/>
    <w:rsid w:val="009A370F"/>
    <w:rsid w:val="009A4EA3"/>
    <w:rsid w:val="009A51EB"/>
    <w:rsid w:val="009B4DBF"/>
    <w:rsid w:val="009B740F"/>
    <w:rsid w:val="009D20A4"/>
    <w:rsid w:val="009D656F"/>
    <w:rsid w:val="009D7E51"/>
    <w:rsid w:val="009E0FDC"/>
    <w:rsid w:val="009E1B28"/>
    <w:rsid w:val="009E1C8A"/>
    <w:rsid w:val="009E5AF6"/>
    <w:rsid w:val="009F1458"/>
    <w:rsid w:val="00A05CDD"/>
    <w:rsid w:val="00A30E76"/>
    <w:rsid w:val="00A32C43"/>
    <w:rsid w:val="00A36C04"/>
    <w:rsid w:val="00A40848"/>
    <w:rsid w:val="00A41B60"/>
    <w:rsid w:val="00A43073"/>
    <w:rsid w:val="00A46425"/>
    <w:rsid w:val="00A46902"/>
    <w:rsid w:val="00A46C71"/>
    <w:rsid w:val="00A47089"/>
    <w:rsid w:val="00A47A59"/>
    <w:rsid w:val="00A5091E"/>
    <w:rsid w:val="00A60DF8"/>
    <w:rsid w:val="00A6598B"/>
    <w:rsid w:val="00A70BA8"/>
    <w:rsid w:val="00A75631"/>
    <w:rsid w:val="00A775B8"/>
    <w:rsid w:val="00A804F5"/>
    <w:rsid w:val="00A934EC"/>
    <w:rsid w:val="00A95E64"/>
    <w:rsid w:val="00A961DA"/>
    <w:rsid w:val="00A96E20"/>
    <w:rsid w:val="00A97107"/>
    <w:rsid w:val="00AA35E8"/>
    <w:rsid w:val="00AC0E68"/>
    <w:rsid w:val="00AC2CFE"/>
    <w:rsid w:val="00AD3957"/>
    <w:rsid w:val="00AD3AD9"/>
    <w:rsid w:val="00AD50E8"/>
    <w:rsid w:val="00AD78FF"/>
    <w:rsid w:val="00AE7DBE"/>
    <w:rsid w:val="00AF3F2D"/>
    <w:rsid w:val="00AF5CCD"/>
    <w:rsid w:val="00AF72B0"/>
    <w:rsid w:val="00AF758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34902"/>
    <w:rsid w:val="00B52D9D"/>
    <w:rsid w:val="00B54AC6"/>
    <w:rsid w:val="00B6246C"/>
    <w:rsid w:val="00B7338A"/>
    <w:rsid w:val="00B76972"/>
    <w:rsid w:val="00B84D3A"/>
    <w:rsid w:val="00B93BC7"/>
    <w:rsid w:val="00BA0ACF"/>
    <w:rsid w:val="00BA0EB6"/>
    <w:rsid w:val="00BB4E4C"/>
    <w:rsid w:val="00BB7909"/>
    <w:rsid w:val="00BD5691"/>
    <w:rsid w:val="00BD7EE8"/>
    <w:rsid w:val="00BE0788"/>
    <w:rsid w:val="00BE11A3"/>
    <w:rsid w:val="00BE5A3C"/>
    <w:rsid w:val="00BE7147"/>
    <w:rsid w:val="00BF355F"/>
    <w:rsid w:val="00C02275"/>
    <w:rsid w:val="00C04427"/>
    <w:rsid w:val="00C0549E"/>
    <w:rsid w:val="00C12378"/>
    <w:rsid w:val="00C2065F"/>
    <w:rsid w:val="00C459E8"/>
    <w:rsid w:val="00C5674C"/>
    <w:rsid w:val="00C57DB1"/>
    <w:rsid w:val="00C63AC8"/>
    <w:rsid w:val="00C74EB0"/>
    <w:rsid w:val="00C802FC"/>
    <w:rsid w:val="00C8116B"/>
    <w:rsid w:val="00C918AF"/>
    <w:rsid w:val="00C922C4"/>
    <w:rsid w:val="00CA0BC5"/>
    <w:rsid w:val="00CA1867"/>
    <w:rsid w:val="00CA260C"/>
    <w:rsid w:val="00CA31AA"/>
    <w:rsid w:val="00CA5A06"/>
    <w:rsid w:val="00CA78C9"/>
    <w:rsid w:val="00CC55AC"/>
    <w:rsid w:val="00CD2609"/>
    <w:rsid w:val="00CD46D9"/>
    <w:rsid w:val="00CE454A"/>
    <w:rsid w:val="00CE7432"/>
    <w:rsid w:val="00CF057A"/>
    <w:rsid w:val="00CF2FF5"/>
    <w:rsid w:val="00D054C4"/>
    <w:rsid w:val="00D05BED"/>
    <w:rsid w:val="00D119DB"/>
    <w:rsid w:val="00D23F8F"/>
    <w:rsid w:val="00D3224F"/>
    <w:rsid w:val="00D379F3"/>
    <w:rsid w:val="00D409F2"/>
    <w:rsid w:val="00D417BF"/>
    <w:rsid w:val="00D42FA0"/>
    <w:rsid w:val="00D44693"/>
    <w:rsid w:val="00D47147"/>
    <w:rsid w:val="00D5168E"/>
    <w:rsid w:val="00D51FB9"/>
    <w:rsid w:val="00D55BC7"/>
    <w:rsid w:val="00D6036E"/>
    <w:rsid w:val="00D62A88"/>
    <w:rsid w:val="00D63C71"/>
    <w:rsid w:val="00D71026"/>
    <w:rsid w:val="00D85DDB"/>
    <w:rsid w:val="00D87343"/>
    <w:rsid w:val="00D9008E"/>
    <w:rsid w:val="00D93274"/>
    <w:rsid w:val="00D96C11"/>
    <w:rsid w:val="00DA2255"/>
    <w:rsid w:val="00DA297E"/>
    <w:rsid w:val="00DB0E06"/>
    <w:rsid w:val="00DB41D6"/>
    <w:rsid w:val="00DB44D8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4267B"/>
    <w:rsid w:val="00E42E87"/>
    <w:rsid w:val="00E46B9E"/>
    <w:rsid w:val="00E52DB9"/>
    <w:rsid w:val="00E54DA6"/>
    <w:rsid w:val="00E5668F"/>
    <w:rsid w:val="00E60022"/>
    <w:rsid w:val="00E6304B"/>
    <w:rsid w:val="00E6315D"/>
    <w:rsid w:val="00E64D2A"/>
    <w:rsid w:val="00E6717F"/>
    <w:rsid w:val="00E671E1"/>
    <w:rsid w:val="00E7478F"/>
    <w:rsid w:val="00E86E6A"/>
    <w:rsid w:val="00E91153"/>
    <w:rsid w:val="00E95A85"/>
    <w:rsid w:val="00EA1A45"/>
    <w:rsid w:val="00EA33CC"/>
    <w:rsid w:val="00EA637F"/>
    <w:rsid w:val="00EA74A1"/>
    <w:rsid w:val="00EB1B0B"/>
    <w:rsid w:val="00EB7998"/>
    <w:rsid w:val="00EC126E"/>
    <w:rsid w:val="00EC1AC6"/>
    <w:rsid w:val="00EC1BCA"/>
    <w:rsid w:val="00EC4F08"/>
    <w:rsid w:val="00ED3728"/>
    <w:rsid w:val="00ED4F39"/>
    <w:rsid w:val="00ED7951"/>
    <w:rsid w:val="00EE37EE"/>
    <w:rsid w:val="00F057E0"/>
    <w:rsid w:val="00F10F9B"/>
    <w:rsid w:val="00F15457"/>
    <w:rsid w:val="00F173E3"/>
    <w:rsid w:val="00F21B52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56406"/>
    <w:rsid w:val="00F60354"/>
    <w:rsid w:val="00F619C4"/>
    <w:rsid w:val="00F63B08"/>
    <w:rsid w:val="00F647AA"/>
    <w:rsid w:val="00F65A90"/>
    <w:rsid w:val="00F66733"/>
    <w:rsid w:val="00F67C04"/>
    <w:rsid w:val="00F7077A"/>
    <w:rsid w:val="00F72E6B"/>
    <w:rsid w:val="00F7481A"/>
    <w:rsid w:val="00F770BE"/>
    <w:rsid w:val="00F85452"/>
    <w:rsid w:val="00FA0389"/>
    <w:rsid w:val="00FB160E"/>
    <w:rsid w:val="00FB4AD1"/>
    <w:rsid w:val="00FB4B41"/>
    <w:rsid w:val="00FB53CD"/>
    <w:rsid w:val="00FC1056"/>
    <w:rsid w:val="00FC367D"/>
    <w:rsid w:val="00FC5F0B"/>
    <w:rsid w:val="00FD3A02"/>
    <w:rsid w:val="00FE2164"/>
    <w:rsid w:val="00FE4FDC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DB9CFD-15B2-46D3-B7F5-0AEC14921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D379F3"/>
    <w:pPr>
      <w:ind w:left="720"/>
    </w:pPr>
    <w:rPr>
      <w:sz w:val="20"/>
      <w:szCs w:val="20"/>
    </w:rPr>
  </w:style>
  <w:style w:type="paragraph" w:styleId="af3">
    <w:name w:val="No Spacing"/>
    <w:link w:val="af4"/>
    <w:uiPriority w:val="1"/>
    <w:qFormat/>
    <w:rsid w:val="00E60022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E60022"/>
    <w:pPr>
      <w:widowControl w:val="0"/>
      <w:ind w:right="-108"/>
    </w:pPr>
    <w:rPr>
      <w:szCs w:val="28"/>
    </w:rPr>
  </w:style>
  <w:style w:type="character" w:customStyle="1" w:styleId="12">
    <w:name w:val="Таблица 1 Знак"/>
    <w:basedOn w:val="a1"/>
    <w:link w:val="11"/>
    <w:locked/>
    <w:rsid w:val="00E60022"/>
    <w:rPr>
      <w:sz w:val="24"/>
      <w:szCs w:val="28"/>
    </w:rPr>
  </w:style>
  <w:style w:type="paragraph" w:customStyle="1" w:styleId="Default">
    <w:name w:val="Default"/>
    <w:rsid w:val="0057090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4">
    <w:name w:val="Без интервала Знак"/>
    <w:link w:val="af3"/>
    <w:uiPriority w:val="1"/>
    <w:rsid w:val="00570907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П.З."/>
    <w:basedOn w:val="a0"/>
    <w:link w:val="af6"/>
    <w:rsid w:val="00570907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6">
    <w:name w:val="П.З. Знак"/>
    <w:link w:val="af5"/>
    <w:locked/>
    <w:rsid w:val="00570907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6C617-1369-44D1-83F4-A8355B06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1683</Words>
  <Characters>9595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Александрова Светлана Сергеевна</cp:lastModifiedBy>
  <cp:revision>2</cp:revision>
  <cp:lastPrinted>2021-04-16T08:26:00Z</cp:lastPrinted>
  <dcterms:created xsi:type="dcterms:W3CDTF">2021-09-02T06:00:00Z</dcterms:created>
  <dcterms:modified xsi:type="dcterms:W3CDTF">2021-09-02T06:00:00Z</dcterms:modified>
</cp:coreProperties>
</file>